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4F0963">
        <w:rPr>
          <w:rFonts w:eastAsia="Times New Roman" w:cs="Times New Roman"/>
          <w:b/>
          <w:sz w:val="24"/>
          <w:szCs w:val="24"/>
        </w:rPr>
        <w:t>AGENDA FOR THE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4F0963">
        <w:rPr>
          <w:rFonts w:eastAsia="Times New Roman" w:cs="Times New Roman"/>
          <w:b/>
          <w:sz w:val="24"/>
          <w:szCs w:val="24"/>
        </w:rPr>
        <w:t>MEETING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4F0963">
        <w:rPr>
          <w:rFonts w:eastAsia="Times New Roman" w:cs="Times New Roman"/>
          <w:b/>
          <w:sz w:val="24"/>
          <w:szCs w:val="24"/>
        </w:rPr>
        <w:t>OF THE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F0963">
            <w:rPr>
              <w:rFonts w:eastAsia="Times New Roman" w:cs="Times New Roman"/>
              <w:b/>
              <w:sz w:val="24"/>
              <w:szCs w:val="24"/>
            </w:rPr>
            <w:t>KINGSPORT</w:t>
          </w:r>
        </w:smartTag>
      </w:smartTag>
      <w:r w:rsidRPr="004F0963">
        <w:rPr>
          <w:rFonts w:eastAsia="Times New Roman" w:cs="Times New Roman"/>
          <w:b/>
          <w:sz w:val="24"/>
          <w:szCs w:val="24"/>
        </w:rPr>
        <w:t xml:space="preserve"> HISTORIC ZONING COMMISSION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MARCH 9</w:t>
      </w:r>
      <w:r w:rsidRPr="0036270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>, 2020</w:t>
      </w:r>
      <w:r w:rsidRPr="004F0963">
        <w:rPr>
          <w:rFonts w:eastAsia="Times New Roman" w:cs="Times New Roman"/>
          <w:sz w:val="24"/>
          <w:szCs w:val="24"/>
        </w:rPr>
        <w:tab/>
      </w:r>
      <w:r w:rsidRPr="004F0963">
        <w:rPr>
          <w:rFonts w:eastAsia="Times New Roman" w:cs="Times New Roman"/>
          <w:sz w:val="24"/>
          <w:szCs w:val="24"/>
        </w:rPr>
        <w:tab/>
      </w:r>
      <w:r w:rsidRPr="004F0963">
        <w:rPr>
          <w:rFonts w:eastAsia="Times New Roman" w:cs="Times New Roman"/>
          <w:sz w:val="24"/>
          <w:szCs w:val="24"/>
        </w:rPr>
        <w:tab/>
      </w:r>
      <w:r w:rsidRPr="004F0963">
        <w:rPr>
          <w:rFonts w:eastAsia="Times New Roman" w:cs="Times New Roman"/>
          <w:sz w:val="24"/>
          <w:szCs w:val="24"/>
        </w:rPr>
        <w:tab/>
      </w:r>
      <w:r w:rsidRPr="004F0963">
        <w:rPr>
          <w:rFonts w:eastAsia="Times New Roman" w:cs="Times New Roman"/>
          <w:sz w:val="24"/>
          <w:szCs w:val="24"/>
        </w:rPr>
        <w:tab/>
      </w:r>
      <w:r w:rsidRPr="004F0963">
        <w:rPr>
          <w:rFonts w:eastAsia="Times New Roman" w:cs="Times New Roman"/>
          <w:sz w:val="24"/>
          <w:szCs w:val="24"/>
        </w:rPr>
        <w:tab/>
      </w:r>
      <w:r w:rsidRPr="004F0963">
        <w:rPr>
          <w:rFonts w:eastAsia="Times New Roman" w:cs="Times New Roman"/>
          <w:sz w:val="24"/>
          <w:szCs w:val="24"/>
        </w:rPr>
        <w:tab/>
      </w:r>
      <w:r w:rsidRPr="004F0963">
        <w:rPr>
          <w:rFonts w:eastAsia="Times New Roman" w:cs="Times New Roman"/>
          <w:sz w:val="24"/>
          <w:szCs w:val="24"/>
        </w:rPr>
        <w:tab/>
        <w:t xml:space="preserve"> 1:30 P.M.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>Kingsport Development Services Center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 xml:space="preserve">201 </w:t>
      </w:r>
      <w:smartTag w:uri="urn:schemas-microsoft-com:office:smarttags" w:element="Street">
        <w:smartTag w:uri="urn:schemas-microsoft-com:office:smarttags" w:element="address">
          <w:r w:rsidRPr="004F0963">
            <w:rPr>
              <w:rFonts w:eastAsia="Times New Roman" w:cs="Times New Roman"/>
              <w:sz w:val="24"/>
              <w:szCs w:val="24"/>
            </w:rPr>
            <w:t>W. Market Street</w:t>
          </w:r>
        </w:smartTag>
      </w:smartTag>
    </w:p>
    <w:p w:rsidR="00362700" w:rsidRPr="004F0963" w:rsidRDefault="00362700" w:rsidP="00362700">
      <w:pPr>
        <w:tabs>
          <w:tab w:val="left" w:pos="2190"/>
          <w:tab w:val="center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>Bob Clear Conference Room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>I.  Introduction and Recognition of Visitors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 xml:space="preserve">At this time, </w:t>
      </w:r>
      <w:r>
        <w:rPr>
          <w:rFonts w:eastAsia="Times New Roman" w:cs="Times New Roman"/>
          <w:sz w:val="24"/>
          <w:szCs w:val="24"/>
        </w:rPr>
        <w:t>Chairman Harmon</w:t>
      </w:r>
      <w:r w:rsidRPr="004F0963">
        <w:rPr>
          <w:rFonts w:eastAsia="Times New Roman" w:cs="Times New Roman"/>
          <w:sz w:val="24"/>
          <w:szCs w:val="24"/>
        </w:rPr>
        <w:t xml:space="preserve"> extends a welcome to all visitors.  Time will be allowed at the conclusion of the meeting for public comment.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 xml:space="preserve">II. Old Business: 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ab/>
      </w:r>
    </w:p>
    <w:p w:rsidR="00362700" w:rsidRPr="004F0963" w:rsidRDefault="0065631B" w:rsidP="0036270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Approval </w:t>
      </w:r>
      <w:r w:rsidR="00362700">
        <w:rPr>
          <w:rFonts w:eastAsia="Times New Roman" w:cs="Times New Roman"/>
          <w:sz w:val="24"/>
          <w:szCs w:val="24"/>
        </w:rPr>
        <w:t xml:space="preserve"> of the Nov. 11th, 2019 Minutes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>III. New Business:</w:t>
      </w: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BC5A47" w:rsidRPr="00BC5A47" w:rsidRDefault="00BC5A47" w:rsidP="00362700">
      <w:pPr>
        <w:pStyle w:val="ListParagraph"/>
        <w:numPr>
          <w:ilvl w:val="0"/>
          <w:numId w:val="2"/>
        </w:numPr>
        <w:tabs>
          <w:tab w:val="left" w:pos="4860"/>
        </w:tabs>
        <w:overflowPunct w:val="0"/>
        <w:autoSpaceDE w:val="0"/>
        <w:autoSpaceDN w:val="0"/>
        <w:adjustRightInd w:val="0"/>
        <w:spacing w:after="220" w:line="240" w:lineRule="auto"/>
        <w:ind w:right="720"/>
        <w:jc w:val="both"/>
        <w:textAlignment w:val="baseline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5 minute update from Jason Hudson</w:t>
      </w:r>
    </w:p>
    <w:p w:rsidR="00362700" w:rsidRPr="008A7E13" w:rsidRDefault="00362700" w:rsidP="00362700">
      <w:pPr>
        <w:pStyle w:val="ListParagraph"/>
        <w:numPr>
          <w:ilvl w:val="0"/>
          <w:numId w:val="2"/>
        </w:numPr>
        <w:tabs>
          <w:tab w:val="left" w:pos="4860"/>
        </w:tabs>
        <w:overflowPunct w:val="0"/>
        <w:autoSpaceDE w:val="0"/>
        <w:autoSpaceDN w:val="0"/>
        <w:adjustRightInd w:val="0"/>
        <w:spacing w:after="220" w:line="240" w:lineRule="auto"/>
        <w:ind w:right="720"/>
        <w:jc w:val="both"/>
        <w:textAlignment w:val="baseline"/>
        <w:rPr>
          <w:rFonts w:eastAsia="Times New Roman" w:cs="Times New Roman"/>
          <w:spacing w:val="-5"/>
          <w:sz w:val="24"/>
          <w:szCs w:val="24"/>
        </w:rPr>
      </w:pPr>
      <w:r w:rsidRPr="008A7E13">
        <w:rPr>
          <w:rFonts w:eastAsia="Times New Roman" w:cs="Times New Roman"/>
          <w:sz w:val="24"/>
          <w:szCs w:val="24"/>
        </w:rPr>
        <w:t>The C</w:t>
      </w:r>
      <w:r w:rsidR="008A7E13" w:rsidRPr="008A7E13">
        <w:rPr>
          <w:rFonts w:eastAsia="Times New Roman" w:cs="Times New Roman"/>
          <w:sz w:val="24"/>
          <w:szCs w:val="24"/>
        </w:rPr>
        <w:t xml:space="preserve">ommission is asked to discuss any changes, if necessary, to how the HZC operates. </w:t>
      </w:r>
    </w:p>
    <w:p w:rsidR="00362700" w:rsidRPr="004F0963" w:rsidRDefault="00362700" w:rsidP="00362700">
      <w:pPr>
        <w:tabs>
          <w:tab w:val="left" w:pos="4860"/>
        </w:tabs>
        <w:overflowPunct w:val="0"/>
        <w:autoSpaceDE w:val="0"/>
        <w:autoSpaceDN w:val="0"/>
        <w:adjustRightInd w:val="0"/>
        <w:spacing w:after="220" w:line="240" w:lineRule="auto"/>
        <w:ind w:right="720"/>
        <w:jc w:val="both"/>
        <w:textAlignment w:val="baseline"/>
        <w:rPr>
          <w:rFonts w:eastAsia="Times New Roman" w:cs="Times New Roman"/>
          <w:spacing w:val="-5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>IV. Other Business:</w:t>
      </w:r>
      <w:r w:rsidRPr="004F0963">
        <w:rPr>
          <w:rFonts w:eastAsia="Times New Roman" w:cs="Times New Roman"/>
          <w:sz w:val="24"/>
          <w:szCs w:val="24"/>
        </w:rPr>
        <w:tab/>
      </w:r>
    </w:p>
    <w:p w:rsidR="00362700" w:rsidRDefault="00362700" w:rsidP="0036270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In-house approval of a new windows and siding for 1924 Netherland Inn rd. Applicant Tami Keith.</w:t>
      </w:r>
    </w:p>
    <w:p w:rsidR="00DD7E78" w:rsidRDefault="00DD7E78" w:rsidP="0036270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 xml:space="preserve">In-House approval of a new roof at 1122 Watauga St. Applicant Terry &amp; Gwen Fields. </w:t>
      </w:r>
      <w:bookmarkStart w:id="0" w:name="_GoBack"/>
      <w:bookmarkEnd w:id="0"/>
    </w:p>
    <w:p w:rsidR="0085214C" w:rsidRDefault="0085214C" w:rsidP="008A7E13">
      <w:pPr>
        <w:pStyle w:val="ListParagraph"/>
        <w:overflowPunct w:val="0"/>
        <w:autoSpaceDE w:val="0"/>
        <w:autoSpaceDN w:val="0"/>
        <w:adjustRightInd w:val="0"/>
        <w:spacing w:after="220" w:line="240" w:lineRule="auto"/>
        <w:ind w:left="1080"/>
        <w:jc w:val="both"/>
        <w:textAlignment w:val="baseline"/>
        <w:rPr>
          <w:rFonts w:eastAsia="Times New Roman" w:cs="Times New Roman"/>
          <w:spacing w:val="-5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362700" w:rsidRPr="004F0963" w:rsidRDefault="00362700" w:rsidP="00362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4F0963">
        <w:rPr>
          <w:rFonts w:eastAsia="Times New Roman" w:cs="Times New Roman"/>
          <w:sz w:val="24"/>
          <w:szCs w:val="24"/>
        </w:rPr>
        <w:t>Adjournment</w:t>
      </w:r>
    </w:p>
    <w:p w:rsidR="00DB092E" w:rsidRDefault="00DD7E78"/>
    <w:sectPr w:rsidR="00DB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F99"/>
    <w:multiLevelType w:val="hybridMultilevel"/>
    <w:tmpl w:val="8CF8AF2E"/>
    <w:lvl w:ilvl="0" w:tplc="08AC1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A45C2"/>
    <w:multiLevelType w:val="hybridMultilevel"/>
    <w:tmpl w:val="A790B1FE"/>
    <w:lvl w:ilvl="0" w:tplc="E3A4B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97346"/>
    <w:multiLevelType w:val="hybridMultilevel"/>
    <w:tmpl w:val="0D920508"/>
    <w:lvl w:ilvl="0" w:tplc="7D3E3EF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0"/>
    <w:rsid w:val="00362700"/>
    <w:rsid w:val="00406D79"/>
    <w:rsid w:val="00580803"/>
    <w:rsid w:val="0065631B"/>
    <w:rsid w:val="0085214C"/>
    <w:rsid w:val="008A7E13"/>
    <w:rsid w:val="00BC5A47"/>
    <w:rsid w:val="00D04A65"/>
    <w:rsid w:val="00D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26517-056F-4653-AD47-F305E288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Garland, Savannah</dc:creator>
  <cp:keywords/>
  <dc:description/>
  <cp:lastModifiedBy>Garland, Savannah</cp:lastModifiedBy>
  <cp:revision>7</cp:revision>
  <dcterms:created xsi:type="dcterms:W3CDTF">2020-02-19T18:43:00Z</dcterms:created>
  <dcterms:modified xsi:type="dcterms:W3CDTF">2020-02-26T19:57:00Z</dcterms:modified>
</cp:coreProperties>
</file>